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E" w:rsidRDefault="00A45E02" w:rsidP="00725A22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《</w:t>
        </w:r>
      </w:hyperlink>
      <w:hyperlink r:id="rId8" w:history="1">
        <w:r w:rsidR="003A1694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电子测量与仪器</w:t>
        </w:r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学报</w:t>
        </w:r>
      </w:hyperlink>
      <w:hyperlink r:id="rId9" w:history="1">
        <w:r w:rsidR="00725A22" w:rsidRPr="00725A22">
          <w:rPr>
            <w:rStyle w:val="a6"/>
            <w:rFonts w:cs="Arial" w:hint="eastAsia"/>
            <w:b/>
            <w:bCs/>
            <w:color w:val="000000"/>
            <w:sz w:val="28"/>
            <w:szCs w:val="28"/>
            <w:u w:val="none"/>
            <w:shd w:val="clear" w:color="auto" w:fill="FFFFFF"/>
          </w:rPr>
          <w:t>》</w:t>
        </w:r>
      </w:hyperlink>
      <w:r w:rsidR="00725A22" w:rsidRPr="00725A22">
        <w:rPr>
          <w:rFonts w:cs="Arial" w:hint="eastAsia"/>
          <w:b/>
          <w:bCs/>
          <w:color w:val="000000"/>
          <w:sz w:val="28"/>
          <w:szCs w:val="28"/>
          <w:shd w:val="clear" w:color="auto" w:fill="FFFFFF"/>
        </w:rPr>
        <w:t>杂志订阅单</w:t>
      </w:r>
    </w:p>
    <w:p w:rsidR="00725A22" w:rsidRDefault="00725A22" w:rsidP="00725A22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498" w:type="dxa"/>
        <w:tblInd w:w="-601" w:type="dxa"/>
        <w:tblLook w:val="04A0" w:firstRow="1" w:lastRow="0" w:firstColumn="1" w:lastColumn="0" w:noHBand="0" w:noVBand="1"/>
      </w:tblPr>
      <w:tblGrid>
        <w:gridCol w:w="1418"/>
        <w:gridCol w:w="4111"/>
        <w:gridCol w:w="1463"/>
        <w:gridCol w:w="2506"/>
      </w:tblGrid>
      <w:tr w:rsidR="00725A22" w:rsidTr="00EB7029">
        <w:tc>
          <w:tcPr>
            <w:tcW w:w="1418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订阅单位</w:t>
            </w:r>
          </w:p>
        </w:tc>
        <w:tc>
          <w:tcPr>
            <w:tcW w:w="4111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316"/>
        </w:trPr>
        <w:tc>
          <w:tcPr>
            <w:tcW w:w="1418" w:type="dxa"/>
            <w:vMerge w:val="restart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邮寄地址</w:t>
            </w:r>
          </w:p>
        </w:tc>
        <w:tc>
          <w:tcPr>
            <w:tcW w:w="4111" w:type="dxa"/>
            <w:vMerge w:val="restart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收件人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281"/>
        </w:trPr>
        <w:tc>
          <w:tcPr>
            <w:tcW w:w="1418" w:type="dxa"/>
            <w:vMerge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734"/>
        </w:trPr>
        <w:tc>
          <w:tcPr>
            <w:tcW w:w="1418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订阅份数</w:t>
            </w:r>
          </w:p>
        </w:tc>
        <w:tc>
          <w:tcPr>
            <w:tcW w:w="4111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3" w:type="dxa"/>
          </w:tcPr>
          <w:p w:rsidR="00725A22" w:rsidRPr="00725A22" w:rsidRDefault="00725A22" w:rsidP="00725A2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合计金额</w:t>
            </w:r>
          </w:p>
        </w:tc>
        <w:tc>
          <w:tcPr>
            <w:tcW w:w="2506" w:type="dxa"/>
          </w:tcPr>
          <w:p w:rsidR="00725A22" w:rsidRDefault="00725A22" w:rsidP="00725A22">
            <w:pPr>
              <w:jc w:val="center"/>
              <w:rPr>
                <w:b/>
              </w:rPr>
            </w:pPr>
          </w:p>
        </w:tc>
      </w:tr>
      <w:tr w:rsidR="00725A22" w:rsidTr="00EB7029">
        <w:trPr>
          <w:trHeight w:val="734"/>
        </w:trPr>
        <w:tc>
          <w:tcPr>
            <w:tcW w:w="9498" w:type="dxa"/>
            <w:gridSpan w:val="4"/>
          </w:tcPr>
          <w:p w:rsidR="00725A22" w:rsidRDefault="00725A22" w:rsidP="008C4F57">
            <w:pPr>
              <w:jc w:val="center"/>
              <w:rPr>
                <w:b/>
              </w:rPr>
            </w:pPr>
            <w:r w:rsidRPr="00725A22">
              <w:rPr>
                <w:rFonts w:ascii="宋体" w:eastAsia="宋体" w:hAnsi="宋体" w:hint="eastAsia"/>
                <w:sz w:val="28"/>
                <w:szCs w:val="28"/>
              </w:rPr>
              <w:t>全年定价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8C4F57">
              <w:rPr>
                <w:rFonts w:ascii="宋体" w:eastAsia="宋体" w:hAnsi="宋体"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="003A1694">
              <w:rPr>
                <w:rFonts w:ascii="宋体" w:eastAsia="宋体" w:hAnsi="宋体" w:hint="eastAsia"/>
                <w:sz w:val="28"/>
                <w:szCs w:val="28"/>
              </w:rPr>
              <w:t>20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元（含邮资）</w:t>
            </w:r>
          </w:p>
        </w:tc>
      </w:tr>
    </w:tbl>
    <w:p w:rsidR="00725A22" w:rsidRDefault="00725A22" w:rsidP="00725A22">
      <w:pPr>
        <w:jc w:val="center"/>
        <w:rPr>
          <w:b/>
        </w:rPr>
      </w:pPr>
    </w:p>
    <w:p w:rsidR="00725A22" w:rsidRPr="00725A22" w:rsidRDefault="00725A22" w:rsidP="00725A22">
      <w:pPr>
        <w:widowControl/>
        <w:shd w:val="clear" w:color="auto" w:fill="FFFFFF"/>
        <w:spacing w:before="100" w:beforeAutospacing="1" w:after="100" w:afterAutospacing="1" w:line="400" w:lineRule="atLeast"/>
        <w:ind w:left="1433" w:hanging="1433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</w:t>
      </w:r>
      <w:r w:rsidRPr="00725A22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、如订阅，</w:t>
      </w:r>
      <w:r w:rsidR="00EB7029" w:rsidRPr="00EB70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请将汇款底联邮件至</w:t>
      </w:r>
      <w:r w:rsidR="00EB7029" w:rsidRPr="00EB7029">
        <w:rPr>
          <w:rFonts w:ascii="宋体" w:eastAsia="宋体" w:hAnsi="宋体" w:cs="Arial" w:hint="eastAsia"/>
          <w:color w:val="000000"/>
          <w:kern w:val="0"/>
          <w:sz w:val="24"/>
          <w:szCs w:val="24"/>
          <w:u w:val="single"/>
        </w:rPr>
        <w:t>zzwork1023@163.com</w:t>
      </w:r>
      <w:r w:rsidR="00EB70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；</w:t>
      </w:r>
    </w:p>
    <w:p w:rsidR="00725A22" w:rsidRDefault="00725A22" w:rsidP="00725A22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25A22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725A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、订阅款项请于一周内通过银行或邮局汇往如下账号：</w:t>
      </w:r>
    </w:p>
    <w:p w:rsidR="00EB7029" w:rsidRPr="00EB7029" w:rsidRDefault="00EB7029" w:rsidP="00EB7029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银行账号：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开户银行：中国建行北京市东四支行营业部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帐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    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号：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11001007400053001802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户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    </w:t>
      </w:r>
      <w:r w:rsidRPr="00EB7029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名：北京方略博华文化传媒有限公司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订刊</w:t>
      </w:r>
      <w:r w:rsidRPr="00EB7029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联系方式：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《</w:t>
      </w:r>
      <w:r w:rsidR="003A1694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电子测量与仪器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学报》编辑部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电话：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010-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64007711-276</w:t>
      </w:r>
    </w:p>
    <w:p w:rsidR="00EB7029" w:rsidRPr="00EB7029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Email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zzwork1023</w:t>
      </w:r>
      <w:r w:rsidRPr="00EB7029">
        <w:rPr>
          <w:rFonts w:ascii="Arial" w:eastAsia="宋体" w:hAnsi="Arial" w:cs="Arial"/>
          <w:color w:val="000000"/>
          <w:kern w:val="0"/>
          <w:sz w:val="24"/>
          <w:szCs w:val="24"/>
        </w:rPr>
        <w:t>@163.com</w:t>
      </w:r>
      <w:r w:rsidRPr="00EB7029">
        <w:rPr>
          <w:rFonts w:ascii="Arial" w:eastAsia="宋体" w:hAnsi="Arial" w:cs="Arial"/>
          <w:color w:val="000000"/>
          <w:kern w:val="0"/>
          <w:sz w:val="18"/>
          <w:szCs w:val="18"/>
        </w:rPr>
        <w:t>  </w:t>
      </w:r>
    </w:p>
    <w:p w:rsidR="00EB7029" w:rsidRPr="00725A22" w:rsidRDefault="00EB7029" w:rsidP="00EB7029">
      <w:pPr>
        <w:widowControl/>
        <w:shd w:val="clear" w:color="auto" w:fill="FFFFFF"/>
        <w:spacing w:before="100" w:beforeAutospacing="1" w:after="100" w:afterAutospacing="1" w:line="40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725A22" w:rsidRPr="00725A22" w:rsidRDefault="00725A22" w:rsidP="00725A22">
      <w:pPr>
        <w:jc w:val="left"/>
        <w:rPr>
          <w:b/>
        </w:rPr>
      </w:pPr>
    </w:p>
    <w:sectPr w:rsidR="00725A22" w:rsidRPr="00725A22" w:rsidSect="000C2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02" w:rsidRDefault="00A45E02" w:rsidP="00725A22">
      <w:r>
        <w:separator/>
      </w:r>
    </w:p>
  </w:endnote>
  <w:endnote w:type="continuationSeparator" w:id="0">
    <w:p w:rsidR="00A45E02" w:rsidRDefault="00A45E02" w:rsidP="007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02" w:rsidRDefault="00A45E02" w:rsidP="00725A22">
      <w:r>
        <w:separator/>
      </w:r>
    </w:p>
  </w:footnote>
  <w:footnote w:type="continuationSeparator" w:id="0">
    <w:p w:rsidR="00A45E02" w:rsidRDefault="00A45E02" w:rsidP="0072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A22"/>
    <w:rsid w:val="000C298E"/>
    <w:rsid w:val="0011505B"/>
    <w:rsid w:val="0015431F"/>
    <w:rsid w:val="003A1694"/>
    <w:rsid w:val="00725A22"/>
    <w:rsid w:val="008C4F57"/>
    <w:rsid w:val="00A45E02"/>
    <w:rsid w:val="00D2493A"/>
    <w:rsid w:val="00E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A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5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25A22"/>
    <w:rPr>
      <w:color w:val="0000FF"/>
      <w:u w:val="single"/>
    </w:rPr>
  </w:style>
  <w:style w:type="character" w:styleId="a7">
    <w:name w:val="Strong"/>
    <w:basedOn w:val="a0"/>
    <w:uiPriority w:val="22"/>
    <w:qFormat/>
    <w:rsid w:val="00725A22"/>
    <w:rPr>
      <w:b/>
      <w:bCs/>
    </w:rPr>
  </w:style>
  <w:style w:type="character" w:customStyle="1" w:styleId="apple-converted-space">
    <w:name w:val="apple-converted-space"/>
    <w:basedOn w:val="a0"/>
    <w:rsid w:val="00725A22"/>
  </w:style>
  <w:style w:type="table" w:styleId="a8">
    <w:name w:val="Table Grid"/>
    <w:basedOn w:val="a1"/>
    <w:uiPriority w:val="59"/>
    <w:rsid w:val="0072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11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30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foodj.com/ch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foodj.com/ch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foodj.com/ch/index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benben</dc:creator>
  <cp:keywords/>
  <dc:description/>
  <cp:lastModifiedBy>Admin</cp:lastModifiedBy>
  <cp:revision>4</cp:revision>
  <dcterms:created xsi:type="dcterms:W3CDTF">2016-03-02T09:48:00Z</dcterms:created>
  <dcterms:modified xsi:type="dcterms:W3CDTF">2016-12-15T08:12:00Z</dcterms:modified>
</cp:coreProperties>
</file>